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10/03/2025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8:10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10:10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Worked on database, setting up automatic triggers testing it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Keep working on database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Samuel Gonzalez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Continued web application development and reviewed database tables.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Keep working on the website.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Good web development.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Continued working on database and web app.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Further implementation on database and web app.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Database and web app design. 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Continued database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Continue on database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upUwxyCQOVsxyDECLQk0AJqqAA==">CgMxLjA4AHIhMWZHMGU2UTQybGlMS0hUM0dTUnFXTy1rNGZ4WGNwNjNI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